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9665" w14:textId="2E23F313" w:rsidR="00EE7E0C" w:rsidRPr="00EE7E0C" w:rsidRDefault="00C05F35" w:rsidP="00EE7E0C">
      <w:pPr>
        <w:pStyle w:val="Betarp"/>
        <w:jc w:val="right"/>
        <w:rPr>
          <w:rFonts w:ascii="Calibri Light" w:hAnsi="Calibri Light" w:cs="Calibri Light"/>
          <w:sz w:val="16"/>
          <w:szCs w:val="16"/>
        </w:rPr>
      </w:pPr>
      <w:r w:rsidRPr="00850269">
        <w:rPr>
          <w:rFonts w:ascii="Calibri Light" w:hAnsi="Calibri Light" w:cs="Calibri Light"/>
          <w:b/>
          <w:bCs/>
        </w:rPr>
        <w:t xml:space="preserve">                                          </w:t>
      </w:r>
      <w:r w:rsidR="00E47981" w:rsidRPr="00850269"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</w:t>
      </w:r>
      <w:r w:rsidR="00EE7E0C" w:rsidRPr="00EE7E0C">
        <w:rPr>
          <w:rFonts w:ascii="Calibri Light" w:hAnsi="Calibri Light" w:cs="Calibri Light"/>
          <w:sz w:val="16"/>
          <w:szCs w:val="16"/>
        </w:rPr>
        <w:t xml:space="preserve">Priedas Nr. </w:t>
      </w:r>
      <w:r w:rsidR="00EE7E0C">
        <w:rPr>
          <w:rFonts w:ascii="Calibri Light" w:hAnsi="Calibri Light" w:cs="Calibri Light"/>
          <w:sz w:val="16"/>
          <w:szCs w:val="16"/>
        </w:rPr>
        <w:t>4</w:t>
      </w:r>
    </w:p>
    <w:p w14:paraId="5BDF8FE2" w14:textId="2E0632C3" w:rsidR="00EE7E0C" w:rsidRPr="00EE7E0C" w:rsidRDefault="00EE7E0C" w:rsidP="00EE7E0C">
      <w:pPr>
        <w:pStyle w:val="Betarp"/>
        <w:jc w:val="right"/>
        <w:rPr>
          <w:rFonts w:ascii="Calibri Light" w:hAnsi="Calibri Light" w:cs="Calibri Light"/>
          <w:sz w:val="16"/>
          <w:szCs w:val="16"/>
        </w:rPr>
      </w:pPr>
      <w:r w:rsidRPr="00EE7E0C">
        <w:rPr>
          <w:rFonts w:ascii="Calibri Light" w:hAnsi="Calibri Light" w:cs="Calibri Light"/>
          <w:sz w:val="16"/>
          <w:szCs w:val="16"/>
        </w:rPr>
        <w:t>202</w:t>
      </w:r>
      <w:r>
        <w:rPr>
          <w:rFonts w:ascii="Calibri Light" w:hAnsi="Calibri Light" w:cs="Calibri Light"/>
          <w:sz w:val="16"/>
          <w:szCs w:val="16"/>
        </w:rPr>
        <w:t>4</w:t>
      </w:r>
      <w:r w:rsidRPr="00EE7E0C">
        <w:rPr>
          <w:rFonts w:ascii="Calibri Light" w:hAnsi="Calibri Light" w:cs="Calibri Light"/>
          <w:sz w:val="16"/>
          <w:szCs w:val="16"/>
        </w:rPr>
        <w:t>-</w:t>
      </w:r>
      <w:r>
        <w:rPr>
          <w:rFonts w:ascii="Calibri Light" w:hAnsi="Calibri Light" w:cs="Calibri Light"/>
          <w:sz w:val="16"/>
          <w:szCs w:val="16"/>
        </w:rPr>
        <w:t>0</w:t>
      </w:r>
      <w:r w:rsidRPr="00EE7E0C">
        <w:rPr>
          <w:rFonts w:ascii="Calibri Light" w:hAnsi="Calibri Light" w:cs="Calibri Light"/>
          <w:sz w:val="16"/>
          <w:szCs w:val="16"/>
        </w:rPr>
        <w:t>1-1</w:t>
      </w:r>
      <w:r>
        <w:rPr>
          <w:rFonts w:ascii="Calibri Light" w:hAnsi="Calibri Light" w:cs="Calibri Light"/>
          <w:sz w:val="16"/>
          <w:szCs w:val="16"/>
        </w:rPr>
        <w:t>1</w:t>
      </w:r>
      <w:r w:rsidRPr="00EE7E0C">
        <w:rPr>
          <w:rFonts w:ascii="Calibri Light" w:hAnsi="Calibri Light" w:cs="Calibri Light"/>
          <w:sz w:val="16"/>
          <w:szCs w:val="16"/>
        </w:rPr>
        <w:t xml:space="preserve"> redakcija</w:t>
      </w:r>
    </w:p>
    <w:p w14:paraId="7646E80C" w14:textId="77777777" w:rsidR="00E47981" w:rsidRPr="00850269" w:rsidRDefault="00E47981" w:rsidP="0034240D">
      <w:pPr>
        <w:jc w:val="both"/>
        <w:rPr>
          <w:rFonts w:ascii="Calibri Light" w:hAnsi="Calibri Light" w:cs="Calibri Light"/>
        </w:rPr>
      </w:pPr>
    </w:p>
    <w:tbl>
      <w:tblPr>
        <w:tblStyle w:val="Lentelstinklelis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76"/>
        <w:gridCol w:w="1667"/>
        <w:gridCol w:w="601"/>
        <w:gridCol w:w="1355"/>
        <w:gridCol w:w="3748"/>
        <w:gridCol w:w="254"/>
      </w:tblGrid>
      <w:tr w:rsidR="00373899" w:rsidRPr="00850269" w14:paraId="23CABDCA" w14:textId="77777777" w:rsidTr="00AD43C4">
        <w:trPr>
          <w:trHeight w:val="70"/>
        </w:trPr>
        <w:tc>
          <w:tcPr>
            <w:tcW w:w="9752" w:type="dxa"/>
            <w:gridSpan w:val="7"/>
          </w:tcPr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EE7E0C" w14:paraId="1CED9086" w14:textId="77777777" w:rsidTr="00EE7E0C">
              <w:trPr>
                <w:trHeight w:val="443"/>
              </w:trPr>
              <w:tc>
                <w:tcPr>
                  <w:tcW w:w="94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72171C" w14:textId="77777777" w:rsidR="00EE7E0C" w:rsidRPr="00EE7E0C" w:rsidRDefault="00EE7E0C" w:rsidP="00EE7E0C">
                  <w:pPr>
                    <w:ind w:left="-21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EE7E0C" w14:paraId="5FE8AC87" w14:textId="77777777" w:rsidTr="00EE7E0C">
              <w:trPr>
                <w:trHeight w:val="304"/>
              </w:trPr>
              <w:tc>
                <w:tcPr>
                  <w:tcW w:w="9413" w:type="dxa"/>
                  <w:tcBorders>
                    <w:left w:val="nil"/>
                    <w:bottom w:val="nil"/>
                    <w:right w:val="nil"/>
                  </w:tcBorders>
                </w:tcPr>
                <w:p w14:paraId="60CE2830" w14:textId="396B30B5" w:rsidR="00EE7E0C" w:rsidRPr="00EE7E0C" w:rsidRDefault="00EE7E0C" w:rsidP="00EE7E0C">
                  <w:pPr>
                    <w:ind w:left="-108"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(Vardas, pavardė, įmonės pavadinimas)</w:t>
                  </w:r>
                </w:p>
              </w:tc>
            </w:tr>
            <w:tr w:rsidR="00EE7E0C" w14:paraId="47D5FFC6" w14:textId="77777777" w:rsidTr="00EE7E0C">
              <w:trPr>
                <w:trHeight w:val="408"/>
              </w:trPr>
              <w:tc>
                <w:tcPr>
                  <w:tcW w:w="94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2F90E1" w14:textId="578C7DD7" w:rsidR="00EE7E0C" w:rsidRPr="00EE7E0C" w:rsidRDefault="00EE7E0C" w:rsidP="00EE7E0C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EE7E0C" w14:paraId="6E975FC1" w14:textId="77777777" w:rsidTr="00EE7E0C">
              <w:tc>
                <w:tcPr>
                  <w:tcW w:w="9413" w:type="dxa"/>
                  <w:tcBorders>
                    <w:left w:val="nil"/>
                    <w:bottom w:val="nil"/>
                    <w:right w:val="nil"/>
                  </w:tcBorders>
                </w:tcPr>
                <w:p w14:paraId="77C22877" w14:textId="7220FA0D" w:rsidR="00EE7E0C" w:rsidRPr="00EE7E0C" w:rsidRDefault="00EE7E0C" w:rsidP="00EE7E0C">
                  <w:pPr>
                    <w:ind w:left="-108"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(Adresas, telefono numeris, el. paštas)</w:t>
                  </w:r>
                </w:p>
              </w:tc>
            </w:tr>
          </w:tbl>
          <w:p w14:paraId="41F2B8E1" w14:textId="77777777" w:rsidR="00920FDC" w:rsidRPr="00850269" w:rsidRDefault="00920FDC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17AB5AE5" w14:textId="77777777" w:rsidR="00373899" w:rsidRPr="00850269" w:rsidRDefault="00373899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50269">
              <w:rPr>
                <w:rFonts w:ascii="Calibri Light" w:hAnsi="Calibri Light" w:cs="Calibri Light"/>
                <w:b/>
                <w:bCs/>
              </w:rPr>
              <w:t>P</w:t>
            </w:r>
            <w:r w:rsidR="693EED3B" w:rsidRPr="00850269">
              <w:rPr>
                <w:rFonts w:ascii="Calibri Light" w:hAnsi="Calibri Light" w:cs="Calibri Light"/>
                <w:b/>
                <w:bCs/>
              </w:rPr>
              <w:t>RAŠYMAS</w:t>
            </w:r>
            <w:r w:rsidR="008F2794" w:rsidRPr="00850269">
              <w:rPr>
                <w:rFonts w:ascii="Calibri Light" w:hAnsi="Calibri Light" w:cs="Calibri Light"/>
                <w:b/>
                <w:bCs/>
              </w:rPr>
              <w:t xml:space="preserve"> PATIKRINTI TINKLUS, SIURBLINES, APSKAITOS MAZGĄ</w:t>
            </w:r>
          </w:p>
        </w:tc>
      </w:tr>
      <w:tr w:rsidR="00373899" w:rsidRPr="00850269" w14:paraId="259083C0" w14:textId="77777777" w:rsidTr="00AD43C4">
        <w:trPr>
          <w:gridBefore w:val="3"/>
          <w:gridAfter w:val="2"/>
          <w:wBefore w:w="3794" w:type="dxa"/>
          <w:wAfter w:w="4002" w:type="dxa"/>
          <w:trHeight w:val="155"/>
        </w:trPr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14:paraId="33DFA382" w14:textId="77777777" w:rsidR="00373899" w:rsidRPr="00850269" w:rsidRDefault="00373899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373899" w:rsidRPr="00850269" w14:paraId="10E2295C" w14:textId="77777777" w:rsidTr="00AD43C4">
        <w:trPr>
          <w:gridBefore w:val="3"/>
          <w:gridAfter w:val="2"/>
          <w:wBefore w:w="3794" w:type="dxa"/>
          <w:wAfter w:w="4002" w:type="dxa"/>
        </w:trPr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341B2834" w14:textId="77777777" w:rsidR="00373899" w:rsidRPr="00A83E02" w:rsidRDefault="00373899" w:rsidP="390D2FB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>(Data)</w:t>
            </w:r>
          </w:p>
        </w:tc>
      </w:tr>
      <w:tr w:rsidR="00EA5C09" w:rsidRPr="00850269" w14:paraId="3B9434C3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22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50759" w14:textId="77777777" w:rsidR="001F0FCD" w:rsidRPr="001F0FCD" w:rsidRDefault="001F0FCD" w:rsidP="001F0FCD">
            <w:pPr>
              <w:rPr>
                <w:rFonts w:ascii="Calibri Light" w:hAnsi="Calibri Light" w:cs="Calibri Light"/>
                <w:b/>
                <w:bCs/>
                <w:sz w:val="8"/>
                <w:szCs w:val="8"/>
              </w:rPr>
            </w:pPr>
          </w:p>
          <w:p w14:paraId="1A813EA0" w14:textId="77777777" w:rsidR="00EA5C09" w:rsidRDefault="00A0555D" w:rsidP="001F0FCD">
            <w:pPr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Objektas:</w:t>
            </w:r>
          </w:p>
          <w:p w14:paraId="36941D9E" w14:textId="27083424" w:rsidR="001F0FCD" w:rsidRPr="001F0FCD" w:rsidRDefault="001F0FCD" w:rsidP="001F0FCD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1A20" w14:textId="358998E9" w:rsidR="00EA5C09" w:rsidRPr="00A83E02" w:rsidRDefault="00F72CB7" w:rsidP="001F0FCD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EA5C09" w:rsidRPr="00850269" w14:paraId="34C84F4D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150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8EF7C" w14:textId="70FA7FAF" w:rsidR="00A83E02" w:rsidRPr="00A83E02" w:rsidRDefault="00A83E02" w:rsidP="001F0FCD">
            <w:pPr>
              <w:tabs>
                <w:tab w:val="center" w:pos="4405"/>
              </w:tabs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ab/>
            </w:r>
            <w:r w:rsidR="00EA5C09" w:rsidRPr="00A83E02">
              <w:rPr>
                <w:rFonts w:ascii="Calibri Light" w:hAnsi="Calibri Light" w:cs="Calibri Light"/>
                <w:sz w:val="18"/>
                <w:szCs w:val="18"/>
              </w:rPr>
              <w:t>(Statomo objekto pavadinimas, adresas</w:t>
            </w:r>
            <w:r w:rsidR="00D40E72" w:rsidRPr="00A83E02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AD43C4" w:rsidRPr="00850269" w14:paraId="524DE988" w14:textId="5C644164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33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6FBFE" w14:textId="27A75C41" w:rsidR="00AD43C4" w:rsidRPr="00A83E02" w:rsidRDefault="00AD43C4" w:rsidP="00AD43C4">
            <w:pPr>
              <w:spacing w:before="240"/>
              <w:ind w:left="-105"/>
              <w:rPr>
                <w:rFonts w:ascii="Calibri Light" w:hAnsi="Calibri Light" w:cs="Calibri Light"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Projekto derinimo numeris ir suderinimo data: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2D8DD8" w14:textId="5B151E39" w:rsidR="00AD43C4" w:rsidRPr="00A83E02" w:rsidRDefault="00AD43C4" w:rsidP="00AD43C4">
            <w:pPr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</w:t>
            </w:r>
          </w:p>
        </w:tc>
      </w:tr>
      <w:tr w:rsidR="00A0555D" w:rsidRPr="00850269" w14:paraId="375B4310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4F155" w14:textId="77777777" w:rsidR="004516D9" w:rsidRPr="00850269" w:rsidRDefault="004516D9" w:rsidP="390D2FBF">
            <w:pPr>
              <w:rPr>
                <w:rFonts w:ascii="Calibri Light" w:hAnsi="Calibri Light" w:cs="Calibri Light"/>
              </w:rPr>
            </w:pPr>
          </w:p>
          <w:p w14:paraId="62AB0512" w14:textId="1C91FE8A" w:rsidR="00A0555D" w:rsidRPr="004942E1" w:rsidRDefault="00A0555D" w:rsidP="00AD43C4">
            <w:pPr>
              <w:ind w:left="-105"/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Statytojas (užsakovas)</w:t>
            </w:r>
            <w:r w:rsidR="00A83E02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E7069" w14:textId="409C8913" w:rsidR="00A0555D" w:rsidRPr="00850269" w:rsidRDefault="00F72CB7" w:rsidP="00F72CB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A0555D" w:rsidRPr="00850269" w14:paraId="37B6419D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88B43" w14:textId="77777777" w:rsidR="00A0555D" w:rsidRPr="00850269" w:rsidRDefault="00A0555D" w:rsidP="390D2FBF">
            <w:pPr>
              <w:rPr>
                <w:rFonts w:ascii="Calibri Light" w:hAnsi="Calibri Light" w:cs="Calibri Light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36A00" w14:textId="77777777" w:rsidR="00A0555D" w:rsidRPr="00A83E02" w:rsidRDefault="008F60E4" w:rsidP="390D2FB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(Vardas, </w:t>
            </w:r>
            <w:r w:rsidR="001F2604" w:rsidRPr="00A83E02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Pr="00A83E02">
              <w:rPr>
                <w:rFonts w:ascii="Calibri Light" w:hAnsi="Calibri Light" w:cs="Calibri Light"/>
                <w:sz w:val="18"/>
                <w:szCs w:val="18"/>
              </w:rPr>
              <w:t>avardė</w:t>
            </w:r>
            <w:r w:rsidR="00ED66F5" w:rsidRPr="00A83E02">
              <w:rPr>
                <w:rFonts w:ascii="Calibri Light" w:hAnsi="Calibri Light" w:cs="Calibri Light"/>
                <w:sz w:val="18"/>
                <w:szCs w:val="18"/>
              </w:rPr>
              <w:t>,</w:t>
            </w: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 įmonė</w:t>
            </w:r>
            <w:r w:rsidR="00ED66F5" w:rsidRPr="00A83E02">
              <w:rPr>
                <w:rFonts w:ascii="Calibri Light" w:hAnsi="Calibri Light" w:cs="Calibri Light"/>
                <w:sz w:val="18"/>
                <w:szCs w:val="18"/>
              </w:rPr>
              <w:t>s pavadinimas</w:t>
            </w: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, tel. </w:t>
            </w:r>
            <w:proofErr w:type="spellStart"/>
            <w:r w:rsidRPr="00A83E02">
              <w:rPr>
                <w:rFonts w:ascii="Calibri Light" w:hAnsi="Calibri Light" w:cs="Calibri Light"/>
                <w:sz w:val="18"/>
                <w:szCs w:val="18"/>
              </w:rPr>
              <w:t>nr.</w:t>
            </w:r>
            <w:proofErr w:type="spellEnd"/>
            <w:r w:rsidRPr="00A83E02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8F60E4" w:rsidRPr="00850269" w14:paraId="285C57D5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0060A" w14:textId="6E468C52" w:rsidR="008F60E4" w:rsidRPr="004942E1" w:rsidRDefault="008F60E4" w:rsidP="00AD43C4">
            <w:pPr>
              <w:ind w:left="-105"/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Rangovas</w:t>
            </w:r>
            <w:r w:rsidR="00A83E02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49DF4" w14:textId="13F8EB67" w:rsidR="008F60E4" w:rsidRPr="00850269" w:rsidRDefault="00F72CB7" w:rsidP="390D2FB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8F60E4" w:rsidRPr="00850269" w14:paraId="0B94FA2F" w14:textId="77777777" w:rsidTr="00AD4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5713" w14:textId="77777777" w:rsidR="008F60E4" w:rsidRPr="00850269" w:rsidRDefault="008F60E4" w:rsidP="390D2FBF">
            <w:pPr>
              <w:rPr>
                <w:rFonts w:ascii="Calibri Light" w:hAnsi="Calibri Light" w:cs="Calibri Light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65CB" w14:textId="77777777" w:rsidR="008C5328" w:rsidRPr="00A83E02" w:rsidRDefault="7628970C" w:rsidP="390D2FB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(Vardas, </w:t>
            </w:r>
            <w:r w:rsidR="001F2604" w:rsidRPr="00A83E02">
              <w:rPr>
                <w:rFonts w:ascii="Calibri Light" w:hAnsi="Calibri Light" w:cs="Calibri Light"/>
                <w:sz w:val="18"/>
                <w:szCs w:val="18"/>
              </w:rPr>
              <w:t>p</w:t>
            </w: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avardė, įmonės pavadinimas, tel. </w:t>
            </w:r>
            <w:proofErr w:type="spellStart"/>
            <w:r w:rsidRPr="00A83E02">
              <w:rPr>
                <w:rFonts w:ascii="Calibri Light" w:hAnsi="Calibri Light" w:cs="Calibri Light"/>
                <w:sz w:val="18"/>
                <w:szCs w:val="18"/>
              </w:rPr>
              <w:t>nr.</w:t>
            </w:r>
            <w:proofErr w:type="spellEnd"/>
            <w:r w:rsidRPr="00A83E02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</w:tbl>
    <w:p w14:paraId="7E4F5F60" w14:textId="77777777" w:rsidR="001B6F0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590E2653" w14:textId="39250501" w:rsidR="001B6F0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Atstovas </w:t>
      </w:r>
      <w:r w:rsidRPr="004942E1">
        <w:rPr>
          <w:rFonts w:ascii="Calibri Light" w:hAnsi="Calibri Light" w:cs="Calibri Light"/>
        </w:rPr>
        <w:t xml:space="preserve">su kuriuo bus susisiekiama tinklų pridavimo metu </w:t>
      </w:r>
      <w:r w:rsidRPr="00AD43C4">
        <w:rPr>
          <w:rFonts w:ascii="Calibri Light" w:hAnsi="Calibri Light" w:cs="Calibri Light"/>
          <w:sz w:val="20"/>
          <w:szCs w:val="20"/>
        </w:rPr>
        <w:t>(pažymėti X)</w:t>
      </w:r>
      <w:r w:rsidRPr="004942E1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  <w:b/>
          <w:bCs/>
        </w:rPr>
        <w:t xml:space="preserve"> </w:t>
      </w:r>
      <w:sdt>
        <w:sdtPr>
          <w:rPr>
            <w:rFonts w:ascii="Calibri Light" w:hAnsi="Calibri Light" w:cs="Calibri Light"/>
          </w:rPr>
          <w:id w:val="-169869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CB7">
            <w:rPr>
              <w:rFonts w:ascii="MS Gothic" w:eastAsia="MS Gothic" w:hAnsi="MS Gothic" w:cs="Calibri Light" w:hint="eastAsia"/>
            </w:rPr>
            <w:t>☐</w:t>
          </w:r>
        </w:sdtContent>
      </w:sdt>
      <w:r>
        <w:rPr>
          <w:rFonts w:ascii="Calibri Light" w:hAnsi="Calibri Light" w:cs="Calibri Light"/>
        </w:rPr>
        <w:t xml:space="preserve"> Statytojas;  </w:t>
      </w:r>
      <w:sdt>
        <w:sdtPr>
          <w:rPr>
            <w:rFonts w:ascii="Calibri Light" w:hAnsi="Calibri Light" w:cs="Calibri Light"/>
          </w:rPr>
          <w:id w:val="-186844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>
        <w:rPr>
          <w:rFonts w:ascii="Calibri Light" w:hAnsi="Calibri Light" w:cs="Calibri Light"/>
        </w:rPr>
        <w:t xml:space="preserve"> Rangovas</w:t>
      </w:r>
    </w:p>
    <w:p w14:paraId="2ABC23EE" w14:textId="77777777" w:rsidR="001B6F0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14:paraId="6D4EA3F4" w14:textId="0741BCCE" w:rsidR="00D8261D" w:rsidRPr="00850269" w:rsidRDefault="00D8261D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850269">
        <w:rPr>
          <w:rFonts w:ascii="Calibri Light" w:hAnsi="Calibri Light" w:cs="Calibri Light"/>
          <w:b/>
          <w:bCs/>
        </w:rPr>
        <w:t>Pridedami dokumentai</w:t>
      </w:r>
      <w:r w:rsidR="004942E1">
        <w:rPr>
          <w:rFonts w:ascii="Calibri Light" w:hAnsi="Calibri Light" w:cs="Calibri Light"/>
          <w:b/>
          <w:bCs/>
        </w:rPr>
        <w:t>:</w:t>
      </w:r>
      <w:r w:rsidRPr="00850269">
        <w:rPr>
          <w:rFonts w:ascii="Calibri Light" w:hAnsi="Calibri Light" w:cs="Calibri Light"/>
          <w:b/>
          <w:bCs/>
        </w:rPr>
        <w:t xml:space="preserve"> </w:t>
      </w:r>
      <w:r w:rsidRPr="00AD43C4">
        <w:rPr>
          <w:rFonts w:ascii="Calibri Light" w:hAnsi="Calibri Light" w:cs="Calibri Light"/>
          <w:sz w:val="20"/>
          <w:szCs w:val="20"/>
        </w:rPr>
        <w:t>(</w:t>
      </w:r>
      <w:r w:rsidR="001B6F00" w:rsidRPr="00AD43C4">
        <w:rPr>
          <w:rFonts w:ascii="Calibri Light" w:hAnsi="Calibri Light" w:cs="Calibri Light"/>
          <w:sz w:val="20"/>
          <w:szCs w:val="20"/>
        </w:rPr>
        <w:t>pažymėti X pridedamus dokumentus</w:t>
      </w:r>
      <w:r w:rsidRPr="00AD43C4">
        <w:rPr>
          <w:rFonts w:ascii="Calibri Light" w:hAnsi="Calibri Light" w:cs="Calibri Light"/>
          <w:sz w:val="20"/>
          <w:szCs w:val="20"/>
        </w:rPr>
        <w:t>)</w:t>
      </w:r>
    </w:p>
    <w:p w14:paraId="3D0BDE6C" w14:textId="4021C2E0" w:rsidR="0019102C" w:rsidRPr="00850269" w:rsidRDefault="0019102C" w:rsidP="001910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Pr="0085026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Sutikimas</w:t>
      </w:r>
      <w:r w:rsidRPr="00850269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prisijungimui prie privačių tinklų, klojant per privatų sklypą, bendrasavininkio</w:t>
      </w:r>
      <w:r w:rsidRPr="00850269">
        <w:rPr>
          <w:rFonts w:ascii="Calibri Light" w:hAnsi="Calibri Light" w:cs="Calibri Light"/>
        </w:rPr>
        <w:t>);</w:t>
      </w:r>
    </w:p>
    <w:p w14:paraId="2B278124" w14:textId="77777777" w:rsidR="0019102C" w:rsidRPr="00850269" w:rsidRDefault="0019102C" w:rsidP="001910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775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Pr="00850269">
        <w:rPr>
          <w:rFonts w:ascii="Calibri Light" w:hAnsi="Calibri Light" w:cs="Calibri Light"/>
        </w:rPr>
        <w:t xml:space="preserve"> Geodezinė nuotrauka (.</w:t>
      </w:r>
      <w:proofErr w:type="spellStart"/>
      <w:r w:rsidRPr="00850269">
        <w:rPr>
          <w:rFonts w:ascii="Calibri Light" w:hAnsi="Calibri Light" w:cs="Calibri Light"/>
        </w:rPr>
        <w:t>pdf</w:t>
      </w:r>
      <w:proofErr w:type="spellEnd"/>
      <w:r w:rsidRPr="00850269">
        <w:rPr>
          <w:rFonts w:ascii="Calibri Light" w:hAnsi="Calibri Light" w:cs="Calibri Light"/>
        </w:rPr>
        <w:t xml:space="preserve"> ir .</w:t>
      </w:r>
      <w:proofErr w:type="spellStart"/>
      <w:r w:rsidRPr="00850269">
        <w:rPr>
          <w:rFonts w:ascii="Calibri Light" w:hAnsi="Calibri Light" w:cs="Calibri Light"/>
        </w:rPr>
        <w:t>dwg</w:t>
      </w:r>
      <w:proofErr w:type="spellEnd"/>
      <w:r w:rsidRPr="00850269">
        <w:rPr>
          <w:rFonts w:ascii="Calibri Light" w:hAnsi="Calibri Light" w:cs="Calibri Light"/>
        </w:rPr>
        <w:t xml:space="preserve"> formatais su visų diametrų šulinių ir sklendžių kortelėmis);</w:t>
      </w:r>
    </w:p>
    <w:p w14:paraId="54AC4656" w14:textId="18E213FA" w:rsidR="00646988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1551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646988" w:rsidRPr="00850269">
        <w:rPr>
          <w:rFonts w:ascii="Calibri Light" w:hAnsi="Calibri Light" w:cs="Calibri Light"/>
        </w:rPr>
        <w:t xml:space="preserve">Kadastro byla (reikalinga bendro naudojimo tinklų pridavimo atveju); </w:t>
      </w:r>
    </w:p>
    <w:p w14:paraId="70133AD0" w14:textId="58996E9A" w:rsidR="390D2FBF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4962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646988" w:rsidRPr="00850269">
        <w:rPr>
          <w:rFonts w:ascii="Calibri Light" w:hAnsi="Calibri Light" w:cs="Calibri Light"/>
        </w:rPr>
        <w:t>Vandens tyrimo protokolas</w:t>
      </w:r>
      <w:r w:rsidR="00245EA7" w:rsidRPr="00850269">
        <w:rPr>
          <w:rFonts w:ascii="Calibri Light" w:hAnsi="Calibri Light" w:cs="Calibri Light"/>
        </w:rPr>
        <w:t>;</w:t>
      </w:r>
    </w:p>
    <w:p w14:paraId="2CC43B25" w14:textId="75030CFD" w:rsidR="00245EA7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7937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AD43C4">
        <w:rPr>
          <w:rFonts w:ascii="Calibri Light" w:hAnsi="Calibri Light" w:cs="Calibri Light"/>
        </w:rPr>
        <w:t>N</w:t>
      </w:r>
      <w:r w:rsidR="00245EA7" w:rsidRPr="00850269">
        <w:rPr>
          <w:rFonts w:ascii="Calibri Light" w:hAnsi="Calibri Light" w:cs="Calibri Light"/>
        </w:rPr>
        <w:t>uotekų tinklų TV diagnostikos ataskait</w:t>
      </w:r>
      <w:r w:rsidR="00705137" w:rsidRPr="00850269">
        <w:rPr>
          <w:rFonts w:ascii="Calibri Light" w:hAnsi="Calibri Light" w:cs="Calibri Light"/>
        </w:rPr>
        <w:t>a</w:t>
      </w:r>
      <w:r w:rsidR="0021285B" w:rsidRPr="00EA6F4C">
        <w:rPr>
          <w:rFonts w:ascii="Calibri Light" w:hAnsi="Calibri Light" w:cs="Calibri Light"/>
          <w:b/>
          <w:bCs/>
        </w:rPr>
        <w:t>*</w:t>
      </w:r>
      <w:r w:rsidR="003F6FB5" w:rsidRPr="00850269">
        <w:rPr>
          <w:rFonts w:ascii="Calibri Light" w:hAnsi="Calibri Light" w:cs="Calibri Light"/>
        </w:rPr>
        <w:t>;</w:t>
      </w:r>
    </w:p>
    <w:p w14:paraId="7F1DBE66" w14:textId="524D6F9F" w:rsidR="003F6FB5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9393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3F6FB5" w:rsidRPr="00850269">
        <w:rPr>
          <w:rFonts w:ascii="Calibri Light" w:hAnsi="Calibri Light" w:cs="Calibri Light"/>
        </w:rPr>
        <w:t>Išrašas iš nekilnojamojo turto registro;</w:t>
      </w:r>
    </w:p>
    <w:p w14:paraId="28F18CA5" w14:textId="110E672B" w:rsidR="002D5C1B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51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3F6FB5" w:rsidRPr="00850269">
        <w:rPr>
          <w:rFonts w:ascii="Calibri Light" w:hAnsi="Calibri Light" w:cs="Calibri Light"/>
        </w:rPr>
        <w:t>Įgaliojimas (jeigu projektas rengtas daugiau nei vienam turtiniam vienetui ir prašymą pa</w:t>
      </w:r>
      <w:r w:rsidR="008F2D41" w:rsidRPr="00850269">
        <w:rPr>
          <w:rFonts w:ascii="Calibri Light" w:hAnsi="Calibri Light" w:cs="Calibri Light"/>
        </w:rPr>
        <w:t>s</w:t>
      </w:r>
      <w:r w:rsidR="003F6FB5" w:rsidRPr="00850269">
        <w:rPr>
          <w:rFonts w:ascii="Calibri Light" w:hAnsi="Calibri Light" w:cs="Calibri Light"/>
        </w:rPr>
        <w:t>irašo vienas objekto savininkas).</w:t>
      </w:r>
    </w:p>
    <w:p w14:paraId="362E1844" w14:textId="77777777" w:rsidR="002D5C1B" w:rsidRPr="00850269" w:rsidRDefault="002D5C1B" w:rsidP="002D5C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26E441C1" w14:textId="77777777" w:rsidR="00AD43C4" w:rsidRDefault="002D5C1B" w:rsidP="007B1AB2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</w:rPr>
      </w:pPr>
      <w:r w:rsidRPr="001B6F00">
        <w:rPr>
          <w:rFonts w:ascii="Calibri Light" w:hAnsi="Calibri Light" w:cs="Calibri Light"/>
          <w:b/>
          <w:bCs/>
        </w:rPr>
        <w:t xml:space="preserve">Nurodykite bendrą </w:t>
      </w:r>
      <w:r w:rsidR="009E1B54" w:rsidRPr="001B6F00">
        <w:rPr>
          <w:rFonts w:ascii="Calibri Light" w:hAnsi="Calibri Light" w:cs="Calibri Light"/>
          <w:b/>
          <w:bCs/>
        </w:rPr>
        <w:t>o</w:t>
      </w:r>
      <w:r w:rsidR="007B1AB2" w:rsidRPr="001B6F00">
        <w:rPr>
          <w:rFonts w:ascii="Calibri Light" w:hAnsi="Calibri Light" w:cs="Calibri Light"/>
          <w:b/>
          <w:bCs/>
        </w:rPr>
        <w:t xml:space="preserve">bjekto </w:t>
      </w:r>
      <w:r w:rsidRPr="001B6F00">
        <w:rPr>
          <w:rFonts w:ascii="Calibri Light" w:hAnsi="Calibri Light" w:cs="Calibri Light"/>
          <w:b/>
          <w:bCs/>
        </w:rPr>
        <w:t>patikrai pateikiamų tinklų ilgį</w:t>
      </w:r>
      <w:r w:rsidR="004942E1">
        <w:rPr>
          <w:rFonts w:ascii="Calibri Light" w:hAnsi="Calibri Light" w:cs="Calibri Light"/>
          <w:b/>
          <w:bCs/>
        </w:rPr>
        <w:t>:</w:t>
      </w:r>
      <w:r w:rsidR="001B6F00" w:rsidRPr="001B6F00">
        <w:rPr>
          <w:rFonts w:ascii="Calibri Light" w:hAnsi="Calibri Light" w:cs="Calibri Light"/>
          <w:b/>
          <w:bCs/>
        </w:rPr>
        <w:t xml:space="preserve"> </w:t>
      </w:r>
    </w:p>
    <w:p w14:paraId="17BEAEFB" w14:textId="3BCC479E" w:rsidR="001B6F00" w:rsidRPr="00AD43C4" w:rsidRDefault="001B6F00" w:rsidP="007B1AB2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AD43C4">
        <w:rPr>
          <w:rFonts w:ascii="Calibri Light" w:hAnsi="Calibri Light" w:cs="Calibri Light"/>
          <w:sz w:val="20"/>
          <w:szCs w:val="20"/>
        </w:rPr>
        <w:t>(pažymėti X</w:t>
      </w:r>
      <w:r w:rsidR="00671ACA" w:rsidRPr="00AD43C4">
        <w:rPr>
          <w:rFonts w:ascii="Calibri Light" w:hAnsi="Calibri Light" w:cs="Calibri Light"/>
          <w:sz w:val="20"/>
          <w:szCs w:val="20"/>
        </w:rPr>
        <w:t>, nurodytas laikas yra iki kiek gali užtrukti</w:t>
      </w:r>
      <w:r w:rsidR="00A83E02" w:rsidRPr="00AD43C4">
        <w:rPr>
          <w:rFonts w:ascii="Calibri Light" w:hAnsi="Calibri Light" w:cs="Calibri Light"/>
          <w:sz w:val="20"/>
          <w:szCs w:val="20"/>
        </w:rPr>
        <w:t xml:space="preserve"> </w:t>
      </w:r>
      <w:r w:rsidR="00A83E02" w:rsidRPr="00AD43C4">
        <w:rPr>
          <w:rFonts w:ascii="Calibri Light" w:hAnsi="Calibri Light" w:cs="Calibri Light"/>
          <w:sz w:val="20"/>
          <w:szCs w:val="20"/>
          <w:u w:val="single"/>
        </w:rPr>
        <w:t>dokumentų</w:t>
      </w:r>
      <w:r w:rsidR="00671ACA" w:rsidRPr="00AD43C4">
        <w:rPr>
          <w:rFonts w:ascii="Calibri Light" w:hAnsi="Calibri Light" w:cs="Calibri Light"/>
          <w:sz w:val="20"/>
          <w:szCs w:val="20"/>
          <w:u w:val="single"/>
        </w:rPr>
        <w:t xml:space="preserve"> patikra</w:t>
      </w:r>
      <w:r w:rsidRPr="00AD43C4">
        <w:rPr>
          <w:rFonts w:ascii="Calibri Light" w:hAnsi="Calibri Light" w:cs="Calibri Light"/>
          <w:sz w:val="20"/>
          <w:szCs w:val="20"/>
        </w:rPr>
        <w:t>)</w:t>
      </w:r>
      <w:r w:rsidR="008F2D41" w:rsidRPr="00AD43C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362A5003" w14:textId="2E3F30DB" w:rsidR="002D5C1B" w:rsidRPr="00671ACA" w:rsidRDefault="00000000" w:rsidP="009E1B54">
      <w:pPr>
        <w:tabs>
          <w:tab w:val="left" w:pos="284"/>
        </w:tabs>
        <w:spacing w:after="0" w:line="240" w:lineRule="auto"/>
        <w:ind w:right="-755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09157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2D5C1B" w:rsidRPr="00671ACA">
        <w:rPr>
          <w:rFonts w:ascii="Calibri Light" w:hAnsi="Calibri Light" w:cs="Calibri Light"/>
        </w:rPr>
        <w:tab/>
      </w:r>
      <w:r w:rsidR="009E1B54" w:rsidRPr="00671ACA">
        <w:rPr>
          <w:rFonts w:ascii="Calibri Light" w:hAnsi="Calibri Light" w:cs="Calibri Light"/>
          <w:b/>
          <w:bCs/>
        </w:rPr>
        <w:t>I</w:t>
      </w:r>
      <w:r w:rsidR="007B1AB2" w:rsidRPr="00671ACA">
        <w:rPr>
          <w:rFonts w:ascii="Calibri Light" w:hAnsi="Calibri Light" w:cs="Calibri Light"/>
          <w:b/>
          <w:bCs/>
        </w:rPr>
        <w:t>ki 100 m</w:t>
      </w:r>
      <w:r w:rsidR="008F2D41" w:rsidRPr="00671ACA">
        <w:rPr>
          <w:rFonts w:ascii="Calibri Light" w:hAnsi="Calibri Light" w:cs="Calibri Light"/>
        </w:rPr>
        <w:t xml:space="preserve"> - </w:t>
      </w:r>
      <w:r w:rsidR="007B1AB2" w:rsidRPr="00671ACA">
        <w:rPr>
          <w:rFonts w:ascii="Calibri Light" w:hAnsi="Calibri Light" w:cs="Calibri Light"/>
        </w:rPr>
        <w:t>5 d/d.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66940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B2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N</w:t>
      </w:r>
      <w:r w:rsidR="007B1AB2" w:rsidRPr="00671ACA">
        <w:rPr>
          <w:rFonts w:ascii="Calibri Light" w:hAnsi="Calibri Light" w:cs="Calibri Light"/>
          <w:b/>
          <w:bCs/>
        </w:rPr>
        <w:t>uo 100</w:t>
      </w:r>
      <w:r w:rsidR="009E1B54" w:rsidRPr="00671ACA">
        <w:rPr>
          <w:rFonts w:ascii="Calibri Light" w:hAnsi="Calibri Light" w:cs="Calibri Light"/>
          <w:b/>
          <w:bCs/>
        </w:rPr>
        <w:t xml:space="preserve"> m</w:t>
      </w:r>
      <w:r w:rsidR="007B1AB2" w:rsidRPr="00671ACA">
        <w:rPr>
          <w:rFonts w:ascii="Calibri Light" w:hAnsi="Calibri Light" w:cs="Calibri Light"/>
          <w:b/>
          <w:bCs/>
        </w:rPr>
        <w:t xml:space="preserve"> iki 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10</w:t>
      </w:r>
      <w:r w:rsidR="007B1AB2" w:rsidRPr="00671ACA">
        <w:rPr>
          <w:rFonts w:ascii="Calibri Light" w:hAnsi="Calibri Light" w:cs="Calibri Light"/>
        </w:rPr>
        <w:t xml:space="preserve"> d/d.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53820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B2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B2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N</w:t>
      </w:r>
      <w:r w:rsidR="007B1AB2" w:rsidRPr="00671ACA">
        <w:rPr>
          <w:rFonts w:ascii="Calibri Light" w:hAnsi="Calibri Light" w:cs="Calibri Light"/>
          <w:b/>
          <w:bCs/>
        </w:rPr>
        <w:t>uo 500</w:t>
      </w:r>
      <w:r w:rsidR="009E1B54" w:rsidRPr="00671ACA">
        <w:rPr>
          <w:rFonts w:ascii="Calibri Light" w:hAnsi="Calibri Light" w:cs="Calibri Light"/>
          <w:b/>
          <w:bCs/>
        </w:rPr>
        <w:t xml:space="preserve"> m</w:t>
      </w:r>
      <w:r w:rsidR="007B1AB2" w:rsidRPr="00671ACA">
        <w:rPr>
          <w:rFonts w:ascii="Calibri Light" w:hAnsi="Calibri Light" w:cs="Calibri Light"/>
          <w:b/>
          <w:bCs/>
        </w:rPr>
        <w:t xml:space="preserve"> iki 1500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15 d/d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33172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54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9E1B54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Virš 1500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20 d/d</w:t>
      </w:r>
    </w:p>
    <w:p w14:paraId="6006B702" w14:textId="77777777" w:rsidR="00850269" w:rsidRDefault="00850269" w:rsidP="009E1B54">
      <w:pPr>
        <w:tabs>
          <w:tab w:val="left" w:pos="284"/>
        </w:tabs>
        <w:spacing w:after="0" w:line="240" w:lineRule="auto"/>
        <w:ind w:right="-755"/>
        <w:jc w:val="both"/>
        <w:rPr>
          <w:rFonts w:ascii="Calibri Light" w:hAnsi="Calibri Light" w:cs="Calibri Light"/>
        </w:rPr>
      </w:pPr>
    </w:p>
    <w:p w14:paraId="3670ED10" w14:textId="4825D846" w:rsidR="001B6F00" w:rsidRPr="00AD43C4" w:rsidRDefault="001B6F00" w:rsidP="001B6F00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</w:rPr>
        <w:t>Prašomų patikrinti atliktų darbų pobūdis</w:t>
      </w:r>
      <w:r w:rsidR="004942E1">
        <w:rPr>
          <w:rFonts w:ascii="Calibri Light" w:hAnsi="Calibri Light" w:cs="Calibri Light"/>
          <w:b/>
          <w:bCs/>
        </w:rPr>
        <w:t>:</w:t>
      </w:r>
      <w:r w:rsidRPr="001B6F00">
        <w:rPr>
          <w:rFonts w:ascii="Calibri Light" w:hAnsi="Calibri Light" w:cs="Calibri Light"/>
          <w:b/>
          <w:bCs/>
        </w:rPr>
        <w:t xml:space="preserve"> </w:t>
      </w:r>
      <w:r w:rsidRPr="00AD43C4">
        <w:rPr>
          <w:rFonts w:ascii="Calibri Light" w:hAnsi="Calibri Light" w:cs="Calibri Light"/>
          <w:sz w:val="20"/>
          <w:szCs w:val="20"/>
        </w:rPr>
        <w:t>(pažymėti X)</w:t>
      </w:r>
      <w:r w:rsidRPr="00AD43C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45E9280B" w14:textId="77777777" w:rsidR="00AD43C4" w:rsidRPr="00AD43C4" w:rsidRDefault="00AD43C4" w:rsidP="001B6F00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12"/>
          <w:szCs w:val="12"/>
        </w:rPr>
      </w:pPr>
    </w:p>
    <w:p w14:paraId="2B60997C" w14:textId="48CF83C5" w:rsidR="00795DF5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778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pastatytus vandentiekio tinklus</w:t>
      </w:r>
    </w:p>
    <w:p w14:paraId="08329C9E" w14:textId="4AB27231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7808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vandens apskaitos mazgą ir sumontuoti apskaitą</w:t>
      </w:r>
    </w:p>
    <w:p w14:paraId="18885EE2" w14:textId="251F9CCF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8838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pastatytus buitinių nuotekų tinklus  </w:t>
      </w:r>
    </w:p>
    <w:p w14:paraId="7089513E" w14:textId="77777777" w:rsidR="0021285B" w:rsidRPr="00850269" w:rsidRDefault="00000000" w:rsidP="0021285B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0934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85B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21285B" w:rsidRPr="00850269">
        <w:rPr>
          <w:rFonts w:ascii="Calibri Light" w:hAnsi="Calibri Light" w:cs="Calibri Light"/>
        </w:rPr>
        <w:t xml:space="preserve">  Patikrinti pastatytus paviršinių nuotekų tinklus  </w:t>
      </w:r>
    </w:p>
    <w:p w14:paraId="631B35E1" w14:textId="77777777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6940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nuotekų siurblinės statybinę/technologinę dalį</w:t>
      </w:r>
    </w:p>
    <w:p w14:paraId="736A2324" w14:textId="5985430A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804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nuotekų siurblinės elektrinę/automatikos dalį  </w:t>
      </w:r>
    </w:p>
    <w:p w14:paraId="2B307830" w14:textId="53684B3D" w:rsidR="00850269" w:rsidRPr="00850269" w:rsidRDefault="00850269" w:rsidP="008502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r w:rsidRPr="00850269">
        <w:rPr>
          <w:rFonts w:ascii="Calibri Light" w:hAnsi="Calibri Light" w:cs="Calibri Light"/>
        </w:rPr>
        <w:t xml:space="preserve">  </w:t>
      </w:r>
    </w:p>
    <w:p w14:paraId="58DD9998" w14:textId="77777777" w:rsidR="004B564C" w:rsidRPr="00850269" w:rsidRDefault="004B564C" w:rsidP="390D2FBF">
      <w:pPr>
        <w:spacing w:after="0" w:line="240" w:lineRule="auto"/>
        <w:ind w:right="-964"/>
        <w:rPr>
          <w:rFonts w:ascii="Calibri Light" w:hAnsi="Calibri Light" w:cs="Calibri Light"/>
          <w:b/>
          <w:bCs/>
        </w:rPr>
      </w:pPr>
      <w:r w:rsidRPr="00850269">
        <w:rPr>
          <w:rFonts w:ascii="Calibri Light" w:hAnsi="Calibri Light" w:cs="Calibri Light"/>
          <w:b/>
          <w:bCs/>
        </w:rPr>
        <w:t xml:space="preserve">Pastabos: </w:t>
      </w:r>
    </w:p>
    <w:p w14:paraId="53F65277" w14:textId="1C9784EC" w:rsidR="0021285B" w:rsidRDefault="0021285B" w:rsidP="00AD43C4">
      <w:pPr>
        <w:pStyle w:val="Sraopastraipa"/>
        <w:spacing w:after="0" w:line="240" w:lineRule="auto"/>
        <w:ind w:left="284" w:right="-755" w:hanging="284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*</w:t>
      </w:r>
      <w:r>
        <w:rPr>
          <w:rFonts w:ascii="Calibri Light" w:hAnsi="Calibri Light" w:cs="Calibri Light"/>
          <w:b/>
          <w:bCs/>
          <w:sz w:val="20"/>
          <w:szCs w:val="20"/>
        </w:rPr>
        <w:tab/>
        <w:t xml:space="preserve">TV diagnostika privaloma visiems objektams </w:t>
      </w:r>
      <w:r w:rsidRPr="00F01C41">
        <w:rPr>
          <w:rFonts w:ascii="Calibri Light" w:hAnsi="Calibri Light" w:cs="Calibri Light"/>
          <w:b/>
          <w:bCs/>
          <w:sz w:val="20"/>
          <w:szCs w:val="20"/>
          <w:u w:val="single"/>
        </w:rPr>
        <w:t>išskyrus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vieno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 xml:space="preserve"> ar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dviejų butų gyvenamųjų 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>namų nuotekų tinklams ir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individualaus pastato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 xml:space="preserve"> buitinių nuotekų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išvad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>ui</w:t>
      </w:r>
      <w:proofErr w:type="spellEnd"/>
      <w:r w:rsidR="00F01C41">
        <w:rPr>
          <w:rFonts w:ascii="Calibri Light" w:hAnsi="Calibri Light" w:cs="Calibri Light"/>
          <w:b/>
          <w:bCs/>
          <w:sz w:val="20"/>
          <w:szCs w:val="20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485A4F75" w14:textId="6EB5EA9C" w:rsidR="7D39C8D6" w:rsidRPr="001B6F00" w:rsidRDefault="7D39C8D6" w:rsidP="00AD43C4">
      <w:pPr>
        <w:pStyle w:val="Sraopastraipa"/>
        <w:numPr>
          <w:ilvl w:val="0"/>
          <w:numId w:val="1"/>
        </w:numPr>
        <w:spacing w:after="0" w:line="240" w:lineRule="auto"/>
        <w:ind w:left="284"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B6F00">
        <w:rPr>
          <w:rFonts w:ascii="Calibri Light" w:hAnsi="Calibri Light" w:cs="Calibri Light"/>
          <w:b/>
          <w:bCs/>
          <w:sz w:val="20"/>
          <w:szCs w:val="20"/>
        </w:rPr>
        <w:t>Jei paslaugų suderintu laiku atlikti nepavyksta, nes užsakovas nepasiruošęs</w:t>
      </w:r>
      <w:r w:rsidR="2AB48306" w:rsidRPr="001B6F00">
        <w:rPr>
          <w:rFonts w:ascii="Calibri Light" w:hAnsi="Calibri Light" w:cs="Calibri Light"/>
          <w:b/>
          <w:bCs/>
          <w:sz w:val="20"/>
          <w:szCs w:val="20"/>
        </w:rPr>
        <w:t xml:space="preserve"> darbams</w:t>
      </w:r>
      <w:r w:rsidR="008F2794" w:rsidRPr="001B6F00">
        <w:rPr>
          <w:rFonts w:ascii="Calibri Light" w:hAnsi="Calibri Light" w:cs="Calibri Light"/>
          <w:b/>
          <w:bCs/>
          <w:sz w:val="20"/>
          <w:szCs w:val="20"/>
        </w:rPr>
        <w:t xml:space="preserve"> arba darbai atlikti netinkamai</w:t>
      </w:r>
      <w:r w:rsidR="2AB48306" w:rsidRPr="001B6F00">
        <w:rPr>
          <w:rFonts w:ascii="Calibri Light" w:hAnsi="Calibri Light" w:cs="Calibri Light"/>
          <w:b/>
          <w:bCs/>
          <w:sz w:val="20"/>
          <w:szCs w:val="20"/>
        </w:rPr>
        <w:t>,</w:t>
      </w:r>
      <w:r w:rsidR="447E7845" w:rsidRPr="001B6F00">
        <w:rPr>
          <w:rFonts w:ascii="Calibri Light" w:hAnsi="Calibri Light" w:cs="Calibri Light"/>
          <w:b/>
          <w:bCs/>
          <w:sz w:val="20"/>
          <w:szCs w:val="20"/>
        </w:rPr>
        <w:t xml:space="preserve"> užsakovas turės teikti naują prašymą ir pakartotinė paslauga bus </w:t>
      </w:r>
      <w:r w:rsidR="447E7845" w:rsidRPr="001B6F00">
        <w:rPr>
          <w:rFonts w:ascii="Calibri Light" w:hAnsi="Calibri Light" w:cs="Calibri Light"/>
          <w:b/>
          <w:bCs/>
          <w:sz w:val="20"/>
          <w:szCs w:val="20"/>
          <w:u w:val="single"/>
        </w:rPr>
        <w:t>mokama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>;</w:t>
      </w:r>
    </w:p>
    <w:p w14:paraId="4BA72347" w14:textId="590CBF6D" w:rsidR="007D13D3" w:rsidRPr="001B6F00" w:rsidRDefault="007D13D3" w:rsidP="00AD43C4">
      <w:pPr>
        <w:pStyle w:val="Sraopastraipa"/>
        <w:numPr>
          <w:ilvl w:val="0"/>
          <w:numId w:val="1"/>
        </w:numPr>
        <w:spacing w:after="0" w:line="240" w:lineRule="auto"/>
        <w:ind w:left="284" w:right="-755"/>
        <w:jc w:val="both"/>
        <w:rPr>
          <w:rStyle w:val="fontstyle01"/>
          <w:rFonts w:ascii="Calibri Light" w:hAnsi="Calibri Light" w:cs="Calibri Light"/>
          <w:b/>
          <w:bCs/>
          <w:color w:val="auto"/>
        </w:rPr>
      </w:pPr>
      <w:r w:rsidRPr="001B6F00">
        <w:rPr>
          <w:rStyle w:val="fontstyle01"/>
          <w:rFonts w:ascii="Calibri Light" w:hAnsi="Calibri Light" w:cs="Calibri Light"/>
          <w:b/>
        </w:rPr>
        <w:t>Vandens tyrimas bus paimtas ir sąskaita už tyrimą bus pateikta, priėmus vandens apskaitos mazgą</w:t>
      </w:r>
      <w:r w:rsidR="001B6F00">
        <w:rPr>
          <w:rStyle w:val="fontstyle01"/>
          <w:rFonts w:ascii="Calibri Light" w:hAnsi="Calibri Light" w:cs="Calibri Light"/>
          <w:b/>
        </w:rPr>
        <w:t>;</w:t>
      </w:r>
    </w:p>
    <w:p w14:paraId="221D9124" w14:textId="027F803D" w:rsidR="001B6F00" w:rsidRPr="001B6F00" w:rsidRDefault="001B6F00" w:rsidP="00AD43C4">
      <w:pPr>
        <w:pStyle w:val="Sraopastraipa"/>
        <w:numPr>
          <w:ilvl w:val="0"/>
          <w:numId w:val="1"/>
        </w:numPr>
        <w:spacing w:after="0" w:line="240" w:lineRule="auto"/>
        <w:ind w:left="284" w:right="-755"/>
        <w:jc w:val="both"/>
        <w:rPr>
          <w:rStyle w:val="fontstyle01"/>
          <w:rFonts w:ascii="Calibri Light" w:hAnsi="Calibri Light" w:cs="Calibri Light"/>
          <w:b/>
          <w:bCs/>
          <w:color w:val="auto"/>
        </w:rPr>
      </w:pPr>
      <w:r w:rsidRPr="001B6F00">
        <w:rPr>
          <w:rStyle w:val="fontstyle01"/>
          <w:rFonts w:ascii="Calibri Light" w:hAnsi="Calibri Light" w:cs="Calibri Light"/>
          <w:b/>
          <w:bCs/>
          <w:color w:val="auto"/>
        </w:rPr>
        <w:t>Dokumentų patikros terminas (nurodomas darbo dienomis) priklausys nuo objekto patikrai pateiktos inžinerinių tinklų apimties</w:t>
      </w:r>
      <w:r>
        <w:rPr>
          <w:rStyle w:val="fontstyle01"/>
          <w:rFonts w:ascii="Calibri Light" w:hAnsi="Calibri Light" w:cs="Calibri Light"/>
          <w:b/>
          <w:bCs/>
          <w:color w:val="auto"/>
        </w:rPr>
        <w:t>;</w:t>
      </w:r>
      <w:r w:rsidRPr="001B6F00">
        <w:rPr>
          <w:rStyle w:val="fontstyle01"/>
          <w:rFonts w:ascii="Calibri Light" w:hAnsi="Calibri Light" w:cs="Calibri Light"/>
          <w:b/>
        </w:rPr>
        <w:t xml:space="preserve"> </w:t>
      </w:r>
    </w:p>
    <w:p w14:paraId="750549D3" w14:textId="26FA4D90" w:rsidR="001B6F00" w:rsidRPr="001B6F00" w:rsidRDefault="001B6F00" w:rsidP="00AD43C4">
      <w:pPr>
        <w:pStyle w:val="Sraopastraipa"/>
        <w:numPr>
          <w:ilvl w:val="0"/>
          <w:numId w:val="1"/>
        </w:numPr>
        <w:spacing w:after="0" w:line="240" w:lineRule="auto"/>
        <w:ind w:left="284" w:right="-755"/>
        <w:jc w:val="both"/>
        <w:rPr>
          <w:rStyle w:val="fontstyle01"/>
          <w:rFonts w:ascii="Calibri Light" w:hAnsi="Calibri Light" w:cs="Calibri Light"/>
          <w:b/>
          <w:bCs/>
          <w:color w:val="auto"/>
        </w:rPr>
      </w:pPr>
      <w:r w:rsidRPr="001B6F00">
        <w:rPr>
          <w:rStyle w:val="fontstyle01"/>
          <w:rFonts w:ascii="Calibri Light" w:hAnsi="Calibri Light" w:cs="Calibri Light"/>
          <w:b/>
        </w:rPr>
        <w:t xml:space="preserve">Bendras objekto patikros terminas </w:t>
      </w:r>
      <w:r w:rsidRPr="001B6F00">
        <w:rPr>
          <w:rStyle w:val="fontstyle01"/>
          <w:rFonts w:ascii="Calibri Light" w:hAnsi="Calibri Light" w:cs="Calibri Light"/>
          <w:b/>
          <w:bCs/>
          <w:color w:val="auto"/>
        </w:rPr>
        <w:t>priklausys</w:t>
      </w:r>
      <w:r w:rsidRPr="001B6F00">
        <w:rPr>
          <w:rStyle w:val="fontstyle01"/>
          <w:rFonts w:ascii="Calibri Light" w:hAnsi="Calibri Light" w:cs="Calibri Light"/>
          <w:b/>
        </w:rPr>
        <w:t xml:space="preserve"> nuo priduodamų tinklų ilgio ir objekto sudėtingumo</w:t>
      </w:r>
      <w:r>
        <w:rPr>
          <w:rStyle w:val="fontstyle01"/>
          <w:rFonts w:ascii="Calibri Light" w:hAnsi="Calibri Light" w:cs="Calibri Light"/>
          <w:b/>
        </w:rPr>
        <w:t>;</w:t>
      </w:r>
    </w:p>
    <w:p w14:paraId="518D7147" w14:textId="6649CDF9" w:rsidR="00850269" w:rsidRPr="001B6F00" w:rsidRDefault="00850269" w:rsidP="00AD43C4">
      <w:pPr>
        <w:pStyle w:val="Sraopastraipa"/>
        <w:numPr>
          <w:ilvl w:val="0"/>
          <w:numId w:val="1"/>
        </w:numPr>
        <w:spacing w:after="0" w:line="240" w:lineRule="auto"/>
        <w:ind w:left="284"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Dėl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 xml:space="preserve">objekte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pastatytų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 xml:space="preserve">inžinerinių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tinklų apžiūros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>su nurodytu atstovu</w:t>
      </w:r>
      <w:r w:rsidR="00A83E02" w:rsidRP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bus susisiekiama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n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>u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rodytais kontaktais.</w:t>
      </w:r>
    </w:p>
    <w:tbl>
      <w:tblPr>
        <w:tblStyle w:val="Lentelstinklelis"/>
        <w:tblpPr w:leftFromText="180" w:rightFromText="180" w:vertAnchor="text" w:horzAnchor="page" w:tblpX="6361" w:tblpY="206"/>
        <w:tblW w:w="0" w:type="auto"/>
        <w:tblLook w:val="04A0" w:firstRow="1" w:lastRow="0" w:firstColumn="1" w:lastColumn="0" w:noHBand="0" w:noVBand="1"/>
      </w:tblPr>
      <w:tblGrid>
        <w:gridCol w:w="5008"/>
      </w:tblGrid>
      <w:tr w:rsidR="004B564C" w:rsidRPr="00850269" w14:paraId="5A9736A1" w14:textId="77777777" w:rsidTr="00AD43C4">
        <w:trPr>
          <w:trHeight w:val="291"/>
        </w:trPr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14A95" w14:textId="77777777" w:rsidR="004B564C" w:rsidRPr="00850269" w:rsidRDefault="004B564C" w:rsidP="02E2752B">
            <w:pPr>
              <w:ind w:left="1710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4B564C" w:rsidRPr="00850269" w14:paraId="052F9E2E" w14:textId="77777777" w:rsidTr="00AD43C4">
        <w:trPr>
          <w:trHeight w:val="196"/>
        </w:trPr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AC08" w14:textId="77777777" w:rsidR="004B564C" w:rsidRPr="00EE7E0C" w:rsidRDefault="004B564C" w:rsidP="390D2FBF">
            <w:pPr>
              <w:ind w:left="171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EE7E0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(Vardas, Pavardė, parašas)</w:t>
            </w:r>
          </w:p>
        </w:tc>
      </w:tr>
    </w:tbl>
    <w:p w14:paraId="319F0831" w14:textId="77777777" w:rsidR="00EE7E0C" w:rsidRPr="00850269" w:rsidRDefault="00EE7E0C" w:rsidP="00494A9C">
      <w:pPr>
        <w:ind w:right="-964"/>
        <w:rPr>
          <w:rFonts w:ascii="Calibri Light" w:hAnsi="Calibri Light" w:cs="Calibri Light"/>
          <w:b/>
        </w:rPr>
      </w:pPr>
    </w:p>
    <w:sectPr w:rsidR="00EE7E0C" w:rsidRPr="00850269" w:rsidSect="00F935B4">
      <w:headerReference w:type="default" r:id="rId11"/>
      <w:footerReference w:type="default" r:id="rId12"/>
      <w:pgSz w:w="11906" w:h="16838" w:code="9"/>
      <w:pgMar w:top="426" w:right="1440" w:bottom="0" w:left="1440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ABEE" w14:textId="77777777" w:rsidR="00F935B4" w:rsidRDefault="00F935B4" w:rsidP="002B63D3">
      <w:pPr>
        <w:spacing w:after="0" w:line="240" w:lineRule="auto"/>
      </w:pPr>
      <w:r>
        <w:separator/>
      </w:r>
    </w:p>
  </w:endnote>
  <w:endnote w:type="continuationSeparator" w:id="0">
    <w:p w14:paraId="366341E8" w14:textId="77777777" w:rsidR="00F935B4" w:rsidRDefault="00F935B4" w:rsidP="002B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-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0D2FBF" w14:paraId="1F94C43E" w14:textId="77777777" w:rsidTr="390D2FBF">
      <w:tc>
        <w:tcPr>
          <w:tcW w:w="3005" w:type="dxa"/>
        </w:tcPr>
        <w:p w14:paraId="05189630" w14:textId="77777777" w:rsidR="390D2FBF" w:rsidRDefault="390D2FBF" w:rsidP="390D2FBF">
          <w:pPr>
            <w:pStyle w:val="Antrats"/>
            <w:ind w:left="-115"/>
          </w:pPr>
        </w:p>
      </w:tc>
      <w:tc>
        <w:tcPr>
          <w:tcW w:w="3005" w:type="dxa"/>
        </w:tcPr>
        <w:p w14:paraId="1B4661CB" w14:textId="77777777" w:rsidR="390D2FBF" w:rsidRDefault="390D2FBF" w:rsidP="390D2FBF">
          <w:pPr>
            <w:pStyle w:val="Antrats"/>
            <w:jc w:val="center"/>
          </w:pPr>
        </w:p>
      </w:tc>
      <w:tc>
        <w:tcPr>
          <w:tcW w:w="3005" w:type="dxa"/>
        </w:tcPr>
        <w:p w14:paraId="76225E9E" w14:textId="77777777" w:rsidR="390D2FBF" w:rsidRDefault="390D2FBF" w:rsidP="390D2FBF">
          <w:pPr>
            <w:pStyle w:val="Antrats"/>
            <w:ind w:right="-115"/>
            <w:jc w:val="right"/>
          </w:pPr>
        </w:p>
      </w:tc>
    </w:tr>
  </w:tbl>
  <w:p w14:paraId="29394748" w14:textId="77777777" w:rsidR="390D2FBF" w:rsidRDefault="390D2FBF" w:rsidP="390D2FB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9B26" w14:textId="77777777" w:rsidR="00F935B4" w:rsidRDefault="00F935B4" w:rsidP="002B63D3">
      <w:pPr>
        <w:spacing w:after="0" w:line="240" w:lineRule="auto"/>
      </w:pPr>
      <w:r>
        <w:separator/>
      </w:r>
    </w:p>
  </w:footnote>
  <w:footnote w:type="continuationSeparator" w:id="0">
    <w:p w14:paraId="55B084C9" w14:textId="77777777" w:rsidR="00F935B4" w:rsidRDefault="00F935B4" w:rsidP="002B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0D2FBF" w14:paraId="6992D64F" w14:textId="77777777" w:rsidTr="390D2FBF">
      <w:tc>
        <w:tcPr>
          <w:tcW w:w="3005" w:type="dxa"/>
        </w:tcPr>
        <w:p w14:paraId="43F1FAC4" w14:textId="77777777" w:rsidR="390D2FBF" w:rsidRDefault="390D2FBF" w:rsidP="390D2FBF">
          <w:pPr>
            <w:pStyle w:val="Antrats"/>
            <w:ind w:left="-115"/>
          </w:pPr>
        </w:p>
      </w:tc>
      <w:tc>
        <w:tcPr>
          <w:tcW w:w="3005" w:type="dxa"/>
        </w:tcPr>
        <w:p w14:paraId="352E1575" w14:textId="77777777" w:rsidR="390D2FBF" w:rsidRDefault="390D2FBF" w:rsidP="390D2FBF">
          <w:pPr>
            <w:pStyle w:val="Antrats"/>
            <w:jc w:val="center"/>
          </w:pPr>
        </w:p>
      </w:tc>
      <w:tc>
        <w:tcPr>
          <w:tcW w:w="3005" w:type="dxa"/>
        </w:tcPr>
        <w:p w14:paraId="43FA04B1" w14:textId="77777777" w:rsidR="390D2FBF" w:rsidRDefault="390D2FBF" w:rsidP="390D2FBF">
          <w:pPr>
            <w:pStyle w:val="Antrats"/>
            <w:ind w:right="-115"/>
            <w:jc w:val="right"/>
          </w:pPr>
        </w:p>
      </w:tc>
    </w:tr>
  </w:tbl>
  <w:p w14:paraId="41349700" w14:textId="77777777" w:rsidR="390D2FBF" w:rsidRDefault="390D2FBF" w:rsidP="390D2F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FDD"/>
    <w:multiLevelType w:val="hybridMultilevel"/>
    <w:tmpl w:val="CF6AB0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03381432">
    <w:abstractNumId w:val="0"/>
  </w:num>
  <w:num w:numId="2" w16cid:durableId="8068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D3"/>
    <w:rsid w:val="00016E0F"/>
    <w:rsid w:val="00030CA2"/>
    <w:rsid w:val="000530A1"/>
    <w:rsid w:val="000D04EE"/>
    <w:rsid w:val="00105F26"/>
    <w:rsid w:val="0012597D"/>
    <w:rsid w:val="0019102C"/>
    <w:rsid w:val="001B4C0F"/>
    <w:rsid w:val="001B6F00"/>
    <w:rsid w:val="001C62BE"/>
    <w:rsid w:val="001F0FCD"/>
    <w:rsid w:val="001F2604"/>
    <w:rsid w:val="0021285B"/>
    <w:rsid w:val="00222ECD"/>
    <w:rsid w:val="00226526"/>
    <w:rsid w:val="0024288C"/>
    <w:rsid w:val="00245EA7"/>
    <w:rsid w:val="00257878"/>
    <w:rsid w:val="00276AD2"/>
    <w:rsid w:val="002A15AE"/>
    <w:rsid w:val="002B63D3"/>
    <w:rsid w:val="002D5C1B"/>
    <w:rsid w:val="002E05AB"/>
    <w:rsid w:val="0034240D"/>
    <w:rsid w:val="00373899"/>
    <w:rsid w:val="00392980"/>
    <w:rsid w:val="003B2F2B"/>
    <w:rsid w:val="003B3736"/>
    <w:rsid w:val="003D4DB4"/>
    <w:rsid w:val="003F6FB5"/>
    <w:rsid w:val="004034B3"/>
    <w:rsid w:val="00423BD3"/>
    <w:rsid w:val="00425DE4"/>
    <w:rsid w:val="0043423A"/>
    <w:rsid w:val="004516D9"/>
    <w:rsid w:val="004751BB"/>
    <w:rsid w:val="00485F9F"/>
    <w:rsid w:val="004942E1"/>
    <w:rsid w:val="00494A9C"/>
    <w:rsid w:val="004A0EBD"/>
    <w:rsid w:val="004B564C"/>
    <w:rsid w:val="004C18F7"/>
    <w:rsid w:val="00551E6D"/>
    <w:rsid w:val="00571EFA"/>
    <w:rsid w:val="00582B8D"/>
    <w:rsid w:val="005D14E2"/>
    <w:rsid w:val="005F364D"/>
    <w:rsid w:val="00607FED"/>
    <w:rsid w:val="00646988"/>
    <w:rsid w:val="00671ACA"/>
    <w:rsid w:val="006B2EED"/>
    <w:rsid w:val="006E4ADF"/>
    <w:rsid w:val="00705137"/>
    <w:rsid w:val="007354F2"/>
    <w:rsid w:val="00765978"/>
    <w:rsid w:val="00774E16"/>
    <w:rsid w:val="00795DF5"/>
    <w:rsid w:val="007B1AB2"/>
    <w:rsid w:val="007D13D3"/>
    <w:rsid w:val="007F780B"/>
    <w:rsid w:val="008018CC"/>
    <w:rsid w:val="008216C6"/>
    <w:rsid w:val="00835BEB"/>
    <w:rsid w:val="00850269"/>
    <w:rsid w:val="00872BB3"/>
    <w:rsid w:val="008875E2"/>
    <w:rsid w:val="008C313E"/>
    <w:rsid w:val="008C5328"/>
    <w:rsid w:val="008E2703"/>
    <w:rsid w:val="008F2794"/>
    <w:rsid w:val="008F2D41"/>
    <w:rsid w:val="008F60E4"/>
    <w:rsid w:val="00920FDC"/>
    <w:rsid w:val="00956BE5"/>
    <w:rsid w:val="00975924"/>
    <w:rsid w:val="0099678A"/>
    <w:rsid w:val="009C3933"/>
    <w:rsid w:val="009D235E"/>
    <w:rsid w:val="009D3BD0"/>
    <w:rsid w:val="009E1B54"/>
    <w:rsid w:val="009F3094"/>
    <w:rsid w:val="009F694E"/>
    <w:rsid w:val="00A0555D"/>
    <w:rsid w:val="00A30EC4"/>
    <w:rsid w:val="00A33B9B"/>
    <w:rsid w:val="00A64FC2"/>
    <w:rsid w:val="00A83E02"/>
    <w:rsid w:val="00AA407D"/>
    <w:rsid w:val="00AD3256"/>
    <w:rsid w:val="00AD43C4"/>
    <w:rsid w:val="00AF5250"/>
    <w:rsid w:val="00B41309"/>
    <w:rsid w:val="00B95099"/>
    <w:rsid w:val="00BA15C8"/>
    <w:rsid w:val="00BE62F1"/>
    <w:rsid w:val="00BE6D82"/>
    <w:rsid w:val="00BF79F4"/>
    <w:rsid w:val="00C05F35"/>
    <w:rsid w:val="00C07A5B"/>
    <w:rsid w:val="00C15683"/>
    <w:rsid w:val="00C203BD"/>
    <w:rsid w:val="00C724FE"/>
    <w:rsid w:val="00C82819"/>
    <w:rsid w:val="00CB580C"/>
    <w:rsid w:val="00D311E2"/>
    <w:rsid w:val="00D40E72"/>
    <w:rsid w:val="00D43679"/>
    <w:rsid w:val="00D8261D"/>
    <w:rsid w:val="00D934FA"/>
    <w:rsid w:val="00E17481"/>
    <w:rsid w:val="00E3709E"/>
    <w:rsid w:val="00E47981"/>
    <w:rsid w:val="00E9496F"/>
    <w:rsid w:val="00EA37D3"/>
    <w:rsid w:val="00EA5C09"/>
    <w:rsid w:val="00EA6F4C"/>
    <w:rsid w:val="00EB32DB"/>
    <w:rsid w:val="00ED66F5"/>
    <w:rsid w:val="00EE525F"/>
    <w:rsid w:val="00EE7E0C"/>
    <w:rsid w:val="00F01C41"/>
    <w:rsid w:val="00F020DD"/>
    <w:rsid w:val="00F52561"/>
    <w:rsid w:val="00F6682D"/>
    <w:rsid w:val="00F72CB7"/>
    <w:rsid w:val="00F935B4"/>
    <w:rsid w:val="00F964D0"/>
    <w:rsid w:val="00FC6750"/>
    <w:rsid w:val="00FD4372"/>
    <w:rsid w:val="00FF0E43"/>
    <w:rsid w:val="02E2752B"/>
    <w:rsid w:val="0FC42599"/>
    <w:rsid w:val="1E758F19"/>
    <w:rsid w:val="2AB48306"/>
    <w:rsid w:val="33DB61B7"/>
    <w:rsid w:val="35D58EFD"/>
    <w:rsid w:val="390D2FBF"/>
    <w:rsid w:val="40703436"/>
    <w:rsid w:val="447E7845"/>
    <w:rsid w:val="4CA6488E"/>
    <w:rsid w:val="5212F1D0"/>
    <w:rsid w:val="66315F26"/>
    <w:rsid w:val="693EED3B"/>
    <w:rsid w:val="6CCE6875"/>
    <w:rsid w:val="6E6A38D6"/>
    <w:rsid w:val="70060937"/>
    <w:rsid w:val="7275AAD0"/>
    <w:rsid w:val="7628970C"/>
    <w:rsid w:val="7D39C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30D7E"/>
  <w15:chartTrackingRefBased/>
  <w15:docId w15:val="{EC5F3992-14F6-4995-9205-6403BBAF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B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63D3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B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63D3"/>
    <w:rPr>
      <w:lang w:val="lt-LT"/>
    </w:rPr>
  </w:style>
  <w:style w:type="character" w:styleId="Hipersaitas">
    <w:name w:val="Hyperlink"/>
    <w:basedOn w:val="Numatytasispastraiposriftas"/>
    <w:uiPriority w:val="99"/>
    <w:unhideWhenUsed/>
    <w:rsid w:val="002B63D3"/>
    <w:rPr>
      <w:color w:val="0563C1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64FC2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37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E6D82"/>
    <w:pPr>
      <w:ind w:left="720"/>
      <w:contextualSpacing/>
    </w:pPr>
  </w:style>
  <w:style w:type="paragraph" w:styleId="Pataisymai">
    <w:name w:val="Revision"/>
    <w:hidden/>
    <w:uiPriority w:val="99"/>
    <w:semiHidden/>
    <w:rsid w:val="00795DF5"/>
    <w:pPr>
      <w:spacing w:after="0" w:line="240" w:lineRule="auto"/>
    </w:pPr>
    <w:rPr>
      <w:lang w:val="lt-LT"/>
    </w:rPr>
  </w:style>
  <w:style w:type="character" w:customStyle="1" w:styleId="normaltextrun">
    <w:name w:val="normaltextrun"/>
    <w:basedOn w:val="Numatytasispastraiposriftas"/>
    <w:rsid w:val="00920FDC"/>
  </w:style>
  <w:style w:type="character" w:customStyle="1" w:styleId="fontstyle01">
    <w:name w:val="fontstyle01"/>
    <w:basedOn w:val="Numatytasispastraiposriftas"/>
    <w:rsid w:val="007D13D3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6A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6A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6AD2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6A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6AD2"/>
    <w:rPr>
      <w:b/>
      <w:bCs/>
      <w:sz w:val="20"/>
      <w:szCs w:val="20"/>
      <w:lang w:val="lt-LT"/>
    </w:rPr>
  </w:style>
  <w:style w:type="character" w:styleId="Vietosrezervavimoenklotekstas">
    <w:name w:val="Placeholder Text"/>
    <w:basedOn w:val="Numatytasispastraiposriftas"/>
    <w:uiPriority w:val="99"/>
    <w:semiHidden/>
    <w:rsid w:val="00A83E02"/>
    <w:rPr>
      <w:color w:val="666666"/>
    </w:rPr>
  </w:style>
  <w:style w:type="paragraph" w:styleId="Betarp">
    <w:name w:val="No Spacing"/>
    <w:uiPriority w:val="1"/>
    <w:qFormat/>
    <w:rsid w:val="00EE7E0C"/>
    <w:pPr>
      <w:spacing w:after="0" w:line="240" w:lineRule="auto"/>
    </w:pPr>
    <w:rPr>
      <w:rFonts w:ascii="Times New Roman" w:hAnsi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329B9-9BCA-4D6E-9A7B-D95520299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54607-D59F-470B-91FC-898293B76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9E80B-4F34-4C35-92D7-456A34E44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F1519-9C71-47B2-9388-E5BE604165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Tautvydas Paliulis</cp:lastModifiedBy>
  <cp:revision>5</cp:revision>
  <cp:lastPrinted>2021-03-17T20:10:00Z</cp:lastPrinted>
  <dcterms:created xsi:type="dcterms:W3CDTF">2024-01-12T08:01:00Z</dcterms:created>
  <dcterms:modified xsi:type="dcterms:W3CDTF">2024-01-12T10:45:00Z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